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F84" w:rsidRDefault="00F26F84" w:rsidP="00F26F84">
      <w:pPr>
        <w:pStyle w:val="NoSpacing"/>
      </w:pPr>
      <w:r>
        <w:rPr>
          <w:u w:val="single"/>
        </w:rPr>
        <w:t>John BURTON</w:t>
      </w:r>
      <w:r>
        <w:t xml:space="preserve">    (fl.1441)</w:t>
      </w:r>
    </w:p>
    <w:p w:rsidR="00F26F84" w:rsidRDefault="00F26F84" w:rsidP="00F26F84">
      <w:pPr>
        <w:pStyle w:val="NoSpacing"/>
      </w:pPr>
      <w:proofErr w:type="gramStart"/>
      <w:r>
        <w:t>Friar of the House of Clare, Suffolk.</w:t>
      </w:r>
      <w:proofErr w:type="gramEnd"/>
    </w:p>
    <w:p w:rsidR="00F26F84" w:rsidRDefault="00F26F84" w:rsidP="00F26F84">
      <w:pPr>
        <w:pStyle w:val="NoSpacing"/>
      </w:pPr>
    </w:p>
    <w:p w:rsidR="00F26F84" w:rsidRDefault="00F26F84" w:rsidP="00F26F84">
      <w:pPr>
        <w:pStyle w:val="NoSpacing"/>
      </w:pPr>
    </w:p>
    <w:p w:rsidR="00F26F84" w:rsidRDefault="00F26F84" w:rsidP="00F26F84">
      <w:pPr>
        <w:pStyle w:val="NoSpacing"/>
      </w:pPr>
      <w:r>
        <w:t xml:space="preserve">  7 Aug.1441</w:t>
      </w:r>
      <w:r>
        <w:tab/>
        <w:t xml:space="preserve">John </w:t>
      </w:r>
      <w:proofErr w:type="spellStart"/>
      <w:r>
        <w:t>Hoket</w:t>
      </w:r>
      <w:proofErr w:type="spellEnd"/>
      <w:r>
        <w:t xml:space="preserve">, the elder, of Long </w:t>
      </w:r>
      <w:proofErr w:type="spellStart"/>
      <w:proofErr w:type="gramStart"/>
      <w:r>
        <w:t>Melford</w:t>
      </w:r>
      <w:proofErr w:type="spellEnd"/>
      <w:r>
        <w:t>(</w:t>
      </w:r>
      <w:proofErr w:type="gramEnd"/>
      <w:r>
        <w:t xml:space="preserve">q.v.), bequeathed him 10s for a </w:t>
      </w:r>
      <w:proofErr w:type="spellStart"/>
      <w:r>
        <w:t>trental</w:t>
      </w:r>
      <w:proofErr w:type="spellEnd"/>
    </w:p>
    <w:p w:rsidR="00F26F84" w:rsidRDefault="00F26F84" w:rsidP="00F26F84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St.Gregory</w:t>
      </w:r>
      <w:proofErr w:type="spellEnd"/>
      <w:r>
        <w:t xml:space="preserve"> for his soul.   (“Sudbury Wills” </w:t>
      </w:r>
      <w:proofErr w:type="spellStart"/>
      <w:r>
        <w:t>vol.I</w:t>
      </w:r>
      <w:proofErr w:type="spellEnd"/>
      <w:r>
        <w:t xml:space="preserve"> p.46)</w:t>
      </w:r>
    </w:p>
    <w:p w:rsidR="00F26F84" w:rsidRDefault="00F26F84" w:rsidP="00F26F84">
      <w:pPr>
        <w:pStyle w:val="NoSpacing"/>
      </w:pPr>
    </w:p>
    <w:p w:rsidR="00F26F84" w:rsidRDefault="00F26F84" w:rsidP="00F26F84">
      <w:pPr>
        <w:pStyle w:val="NoSpacing"/>
      </w:pPr>
    </w:p>
    <w:p w:rsidR="00F26F84" w:rsidRDefault="00F26F84" w:rsidP="00F26F84">
      <w:pPr>
        <w:pStyle w:val="NoSpacing"/>
      </w:pPr>
      <w:r>
        <w:t>16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F84" w:rsidRDefault="00F26F84" w:rsidP="00920DE3">
      <w:pPr>
        <w:spacing w:after="0" w:line="240" w:lineRule="auto"/>
      </w:pPr>
      <w:r>
        <w:separator/>
      </w:r>
    </w:p>
  </w:endnote>
  <w:endnote w:type="continuationSeparator" w:id="0">
    <w:p w:rsidR="00F26F84" w:rsidRDefault="00F26F8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F84" w:rsidRDefault="00F26F84" w:rsidP="00920DE3">
      <w:pPr>
        <w:spacing w:after="0" w:line="240" w:lineRule="auto"/>
      </w:pPr>
      <w:r>
        <w:separator/>
      </w:r>
    </w:p>
  </w:footnote>
  <w:footnote w:type="continuationSeparator" w:id="0">
    <w:p w:rsidR="00F26F84" w:rsidRDefault="00F26F8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F84"/>
    <w:rsid w:val="00120749"/>
    <w:rsid w:val="00624CAE"/>
    <w:rsid w:val="00920DE3"/>
    <w:rsid w:val="00C009D8"/>
    <w:rsid w:val="00CF53C8"/>
    <w:rsid w:val="00E47068"/>
    <w:rsid w:val="00F2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2015-03-16T22:05:00Z</dcterms:created>
  <dcterms:modified xsi:type="dcterms:W3CDTF">2015-03-16T22:05:00Z</dcterms:modified>
</cp:coreProperties>
</file>